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</w:t>
      </w:r>
      <w:r>
        <w:rPr>
          <w:rFonts w:ascii="Times New Roman" w:hAnsi="Times New Roman"/>
          <w:color w:val="1A1A1A"/>
          <w:sz w:val="28"/>
        </w:rPr>
        <w:t>соблюдения требований закона при создании информационных систем в сфере здравоохранения.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ходе проверки установлено,</w:t>
      </w:r>
      <w:r>
        <w:rPr>
          <w:rFonts w:ascii="Times New Roman" w:hAnsi="Times New Roman"/>
          <w:color w:val="1A1A1A"/>
          <w:sz w:val="28"/>
        </w:rPr>
        <w:t xml:space="preserve"> что </w:t>
      </w:r>
      <w:r>
        <w:rPr>
          <w:rFonts w:ascii="Times New Roman" w:hAnsi="Times New Roman"/>
          <w:color w:val="1A1A1A"/>
          <w:sz w:val="28"/>
        </w:rPr>
        <w:t xml:space="preserve">на протяжении </w:t>
      </w:r>
      <w:r>
        <w:rPr>
          <w:rFonts w:ascii="Times New Roman" w:hAnsi="Times New Roman"/>
          <w:color w:val="1A1A1A"/>
          <w:sz w:val="28"/>
        </w:rPr>
        <w:t xml:space="preserve">нескольких месяцев </w:t>
      </w:r>
      <w:r>
        <w:rPr>
          <w:rFonts w:ascii="Times New Roman" w:hAnsi="Times New Roman"/>
          <w:color w:val="1A1A1A"/>
          <w:sz w:val="28"/>
        </w:rPr>
        <w:t>от ряда врачей травматологического пункта   ГБУЗ МО «</w:t>
      </w:r>
      <w:r>
        <w:rPr>
          <w:rFonts w:ascii="Times New Roman" w:hAnsi="Times New Roman"/>
          <w:color w:val="1A1A1A"/>
          <w:sz w:val="28"/>
        </w:rPr>
        <w:t>Реутовская</w:t>
      </w:r>
      <w:r>
        <w:rPr>
          <w:rFonts w:ascii="Times New Roman" w:hAnsi="Times New Roman"/>
          <w:color w:val="1A1A1A"/>
          <w:sz w:val="28"/>
        </w:rPr>
        <w:t xml:space="preserve"> клиническая больница» передача электронных медицинских документов в федеральный реестр электронных медицинских документов не осуществлялась, вследствие этого пациенты не получали соответствующие документы в личном кабинете Единого портала государственных и муниципальных услуг.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Медицинские работники вышеуказанного учреждения имели действующие квалифицированные электронные подписи, однако сотрудниками отдела информационных технологий необходимые настройки в государственной системе ЕМИАС не внесены, что привело к блокировке автоматической передачи подписанных электронных медицинских </w:t>
      </w:r>
      <w:r>
        <w:rPr>
          <w:rFonts w:ascii="Times New Roman" w:hAnsi="Times New Roman"/>
          <w:color w:val="1A1A1A"/>
          <w:sz w:val="28"/>
        </w:rPr>
        <w:t>документов.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Упущения в указанной сфере нарушают право граждан на своевременный доступ к сведениям о состоянии здоровья и оказанной медицинской помощи.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</w:t>
      </w:r>
      <w:r>
        <w:rPr>
          <w:rFonts w:ascii="Times New Roman" w:hAnsi="Times New Roman"/>
          <w:color w:val="1A1A1A"/>
          <w:sz w:val="28"/>
        </w:rPr>
        <w:t xml:space="preserve">на имя 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г</w:t>
      </w:r>
      <w:r>
        <w:rPr>
          <w:rFonts w:ascii="Times New Roman" w:hAnsi="Times New Roman"/>
          <w:color w:val="1A1A1A"/>
          <w:sz w:val="28"/>
        </w:rPr>
        <w:t>лавно</w:t>
      </w:r>
      <w:r>
        <w:rPr>
          <w:rFonts w:ascii="Times New Roman" w:hAnsi="Times New Roman"/>
          <w:color w:val="1A1A1A"/>
          <w:sz w:val="28"/>
        </w:rPr>
        <w:t xml:space="preserve">го </w:t>
      </w:r>
      <w:r>
        <w:rPr>
          <w:rFonts w:ascii="Times New Roman" w:hAnsi="Times New Roman"/>
          <w:color w:val="1A1A1A"/>
          <w:sz w:val="28"/>
        </w:rPr>
        <w:t>врач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ГБУЗ МО «</w:t>
      </w:r>
      <w:r>
        <w:rPr>
          <w:rFonts w:ascii="Times New Roman" w:hAnsi="Times New Roman"/>
          <w:color w:val="1A1A1A"/>
          <w:sz w:val="28"/>
        </w:rPr>
        <w:t>Реутовская</w:t>
      </w:r>
      <w:r>
        <w:rPr>
          <w:rFonts w:ascii="Times New Roman" w:hAnsi="Times New Roman"/>
          <w:color w:val="1A1A1A"/>
          <w:sz w:val="28"/>
        </w:rPr>
        <w:t xml:space="preserve"> клиническая больница»</w:t>
      </w:r>
      <w:r>
        <w:rPr>
          <w:rFonts w:ascii="Times New Roman" w:hAnsi="Times New Roman"/>
          <w:color w:val="1A1A1A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</w:rPr>
  </w:style>
  <w:style w:styleId="Style_6_ch" w:type="character">
    <w:name w:val="Endnote"/>
    <w:link w:val="Style_6"/>
    <w:rPr>
      <w:rFonts w:ascii="XO Thames" w:hAnsi="XO Thames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2025-09-26T07:27:44Z</dcterms:modified>
</cp:coreProperties>
</file>